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BAC4" w14:textId="03F8EE28" w:rsidR="00635E8A" w:rsidRDefault="00635E8A" w:rsidP="00635E8A">
      <w:pPr>
        <w:rPr>
          <w:rFonts w:ascii="Source Sans Pro" w:hAnsi="Source Sans Pro"/>
          <w:sz w:val="24"/>
          <w:szCs w:val="24"/>
        </w:rPr>
      </w:pPr>
      <w:r w:rsidRPr="00635E8A">
        <w:rPr>
          <w:rFonts w:ascii="Source Sans Pro" w:hAnsi="Source Sans Pro"/>
          <w:sz w:val="24"/>
          <w:szCs w:val="24"/>
        </w:rPr>
        <w:t xml:space="preserve">Es freut uns, dass </w:t>
      </w:r>
      <w:r>
        <w:rPr>
          <w:rFonts w:ascii="Source Sans Pro" w:hAnsi="Source Sans Pro"/>
          <w:sz w:val="24"/>
          <w:szCs w:val="24"/>
        </w:rPr>
        <w:t>du dich</w:t>
      </w:r>
      <w:r w:rsidRPr="00635E8A">
        <w:rPr>
          <w:rFonts w:ascii="Source Sans Pro" w:hAnsi="Source Sans Pro"/>
          <w:sz w:val="24"/>
          <w:szCs w:val="24"/>
        </w:rPr>
        <w:t xml:space="preserve"> für die private Krankenversicherung </w:t>
      </w:r>
      <w:r>
        <w:rPr>
          <w:rFonts w:ascii="Source Sans Pro" w:hAnsi="Source Sans Pro"/>
          <w:sz w:val="24"/>
          <w:szCs w:val="24"/>
        </w:rPr>
        <w:t>interessierst</w:t>
      </w:r>
      <w:r w:rsidRPr="00635E8A">
        <w:rPr>
          <w:rFonts w:ascii="Source Sans Pro" w:hAnsi="Source Sans Pro"/>
          <w:sz w:val="24"/>
          <w:szCs w:val="24"/>
        </w:rPr>
        <w:t xml:space="preserve">. </w:t>
      </w:r>
    </w:p>
    <w:p w14:paraId="2E5913E8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5C5F1AC2" w14:textId="49EAA36E" w:rsidR="00635E8A" w:rsidRPr="00635E8A" w:rsidRDefault="00635E8A" w:rsidP="00635E8A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Bitte beantworte die nachstehenden Fragen und schicke mir das Dokument einfach per Mail, oder WhatsApp retour. Du bekommst dann schnell und unkompliziert ein passendes und unverbindliches Angebot von uns.</w:t>
      </w:r>
    </w:p>
    <w:p w14:paraId="0D0F2F7C" w14:textId="77777777" w:rsidR="00635E8A" w:rsidRDefault="00635E8A" w:rsidP="00635E8A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49B861DA" w14:textId="7206E1BE" w:rsidR="00635E8A" w:rsidRDefault="00635E8A" w:rsidP="00635E8A">
      <w:pPr>
        <w:rPr>
          <w:rFonts w:ascii="Source Sans Pro" w:hAnsi="Source Sans Pro"/>
          <w:b/>
          <w:bCs/>
          <w:sz w:val="24"/>
          <w:szCs w:val="24"/>
          <w:u w:val="single"/>
        </w:rPr>
      </w:pPr>
      <w:r>
        <w:rPr>
          <w:rFonts w:ascii="Source Sans Pro" w:hAnsi="Source Sans Pro"/>
          <w:b/>
          <w:bCs/>
          <w:sz w:val="24"/>
          <w:szCs w:val="24"/>
          <w:u w:val="single"/>
        </w:rPr>
        <w:t>Allgemeine Fragen</w:t>
      </w:r>
    </w:p>
    <w:p w14:paraId="418ED178" w14:textId="77777777" w:rsidR="00635E8A" w:rsidRDefault="00635E8A" w:rsidP="00635E8A"/>
    <w:p w14:paraId="1F06CA4D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628BC06A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Für wen möchtest du eine private Krankenversicherung abschließen? (z.B.: Vater, Mutter, Kind)</w:t>
      </w:r>
    </w:p>
    <w:p w14:paraId="2661978C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08FFA510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1:</w:t>
      </w:r>
      <w:r>
        <w:rPr>
          <w:rFonts w:ascii="Source Sans Pro" w:hAnsi="Source Sans Pro"/>
          <w:i/>
          <w:iCs/>
          <w:sz w:val="24"/>
          <w:szCs w:val="24"/>
        </w:rPr>
        <w:t xml:space="preserve"> 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>Name und Beruf</w:t>
      </w:r>
    </w:p>
    <w:p w14:paraId="526C0A10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2: Name und Beruf</w:t>
      </w:r>
    </w:p>
    <w:p w14:paraId="15CAEAF2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3: Name und Beruf</w:t>
      </w:r>
    </w:p>
    <w:p w14:paraId="24A4054E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4: Name und Beruf</w:t>
      </w:r>
    </w:p>
    <w:p w14:paraId="436C4E70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D09F502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Geburtsdatum der jeweiligen Personen?</w:t>
      </w:r>
    </w:p>
    <w:p w14:paraId="72090ACA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5FEFE902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1:</w:t>
      </w:r>
    </w:p>
    <w:p w14:paraId="11CAD4DC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2:</w:t>
      </w:r>
    </w:p>
    <w:p w14:paraId="2D54BB50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3:</w:t>
      </w:r>
    </w:p>
    <w:p w14:paraId="26A2B92A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4:</w:t>
      </w:r>
    </w:p>
    <w:p w14:paraId="4BA65693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475428D5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Wo bist du / seid ihr jeweils sozialversichert? (ÖGK, BVA,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SVS Sachleistung</w:t>
      </w:r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,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SVS Geldleistung</w:t>
      </w:r>
      <w:proofErr w:type="gramEnd"/>
      <w:r>
        <w:rPr>
          <w:rFonts w:ascii="Source Sans Pro" w:eastAsia="Times New Roman" w:hAnsi="Source Sans Pro"/>
          <w:sz w:val="24"/>
          <w:szCs w:val="24"/>
        </w:rPr>
        <w:t>)?</w:t>
      </w:r>
    </w:p>
    <w:p w14:paraId="02AF4EA5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1A68CC90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1:</w:t>
      </w:r>
    </w:p>
    <w:p w14:paraId="417C61C5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2:</w:t>
      </w:r>
    </w:p>
    <w:p w14:paraId="5BBF888C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3:</w:t>
      </w:r>
    </w:p>
    <w:p w14:paraId="5DE655B9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4:</w:t>
      </w:r>
    </w:p>
    <w:p w14:paraId="68738581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2D583E6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In welchem Bundesland wohnst du / wohnt ihr?</w:t>
      </w:r>
    </w:p>
    <w:p w14:paraId="4431E6D2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4970DF14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1:</w:t>
      </w:r>
    </w:p>
    <w:p w14:paraId="0A2AE579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2:</w:t>
      </w:r>
    </w:p>
    <w:p w14:paraId="2AB21951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3:</w:t>
      </w:r>
    </w:p>
    <w:p w14:paraId="0D820169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Person 4:</w:t>
      </w:r>
    </w:p>
    <w:p w14:paraId="4F7CC979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014A06DF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Wieviel darf/soll die private Krankenversicherung im Monat (Monatsprämie) maximal kosten?</w:t>
      </w:r>
    </w:p>
    <w:p w14:paraId="0FF6394F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EUR XXX</w:t>
      </w:r>
    </w:p>
    <w:p w14:paraId="74014A30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70880B82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Hast du / habt ihr bereits eine private Krankenversicherung? </w:t>
      </w:r>
      <w:r>
        <w:rPr>
          <w:rFonts w:ascii="Wingdings" w:eastAsia="Times New Roman" w:hAnsi="Wingdings"/>
          <w:sz w:val="24"/>
          <w:szCs w:val="24"/>
        </w:rPr>
        <w:t>à</w:t>
      </w:r>
    </w:p>
    <w:p w14:paraId="2E2E6A65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45B47B62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Person 1: 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>ja / nein</w:t>
      </w:r>
    </w:p>
    <w:p w14:paraId="37EE3E83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Person 2: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 xml:space="preserve"> ja / nein</w:t>
      </w:r>
    </w:p>
    <w:p w14:paraId="49E0EE3F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>Person 3: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 xml:space="preserve"> ja / nein</w:t>
      </w:r>
    </w:p>
    <w:p w14:paraId="5520CBBD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Person 4: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 xml:space="preserve"> ja / nein</w:t>
      </w:r>
    </w:p>
    <w:p w14:paraId="6634FE3B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</w:p>
    <w:p w14:paraId="1A09FED8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Hast du einen, oder mehrere bestimmte Versicherer, die du (aus welchen Gründen auch immer) bevorzugen würdest, bzw. welche, die du definitiv nicht haben möchtest?</w:t>
      </w:r>
    </w:p>
    <w:p w14:paraId="0C825D0B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003827CC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Nein, keine besonderen Wünsche.</w:t>
      </w:r>
    </w:p>
    <w:p w14:paraId="055B6473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</w:p>
    <w:p w14:paraId="1E29511E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Ich bevorzuge die Uniqa / Grawe / Merkur / Muki / Allianz / Generali / Wiener Städtische / Donau</w:t>
      </w:r>
    </w:p>
    <w:p w14:paraId="3219BCBC" w14:textId="77777777" w:rsidR="00635E8A" w:rsidRDefault="00635E8A" w:rsidP="00635E8A">
      <w:pPr>
        <w:rPr>
          <w:rFonts w:ascii="Source Sans Pro" w:hAnsi="Source Sans Pro"/>
          <w:color w:val="FF0000"/>
          <w:sz w:val="24"/>
          <w:szCs w:val="24"/>
        </w:rPr>
      </w:pPr>
    </w:p>
    <w:p w14:paraId="206A3ADF" w14:textId="77777777" w:rsidR="00635E8A" w:rsidRDefault="00635E8A" w:rsidP="00635E8A">
      <w:pPr>
        <w:rPr>
          <w:rFonts w:ascii="Source Sans Pro" w:hAnsi="Source Sans Pro"/>
          <w:color w:val="FF0000"/>
          <w:sz w:val="24"/>
          <w:szCs w:val="24"/>
        </w:rPr>
      </w:pPr>
      <w:r>
        <w:rPr>
          <w:rFonts w:ascii="Source Sans Pro" w:hAnsi="Source Sans Pro"/>
          <w:color w:val="FF0000"/>
          <w:sz w:val="24"/>
          <w:szCs w:val="24"/>
        </w:rPr>
        <w:t>               Ich möchte auf keinen Fall die Uniqa / Grawe / Merkur / Muki / Allianz / Generali /</w:t>
      </w:r>
    </w:p>
    <w:p w14:paraId="2661528B" w14:textId="77777777" w:rsidR="00635E8A" w:rsidRDefault="00635E8A" w:rsidP="00635E8A">
      <w:pPr>
        <w:ind w:firstLine="708"/>
        <w:rPr>
          <w:rFonts w:ascii="Source Sans Pro" w:hAnsi="Source Sans Pro"/>
          <w:color w:val="FF0000"/>
          <w:sz w:val="24"/>
          <w:szCs w:val="24"/>
        </w:rPr>
      </w:pPr>
      <w:r>
        <w:rPr>
          <w:rFonts w:ascii="Source Sans Pro" w:hAnsi="Source Sans Pro"/>
          <w:color w:val="FF0000"/>
          <w:sz w:val="24"/>
          <w:szCs w:val="24"/>
        </w:rPr>
        <w:t>Wiener Städtische / Donau</w:t>
      </w:r>
    </w:p>
    <w:p w14:paraId="7EA8724D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1F35E754" w14:textId="77777777" w:rsidR="00635E8A" w:rsidRDefault="00635E8A" w:rsidP="00635E8A">
      <w:pPr>
        <w:numPr>
          <w:ilvl w:val="0"/>
          <w:numId w:val="1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Gibt es bei Ihrem Arbeitgeber einen Gruppen-Rahmenvertrag zur privaten Krankenversicherung für die Mitarbeiter?</w:t>
      </w:r>
    </w:p>
    <w:p w14:paraId="71F83A3C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5ADEFCE4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Ja, bei</w:t>
      </w:r>
      <w:r>
        <w:rPr>
          <w:rFonts w:ascii="Source Sans Pro" w:hAnsi="Source Sans Pro"/>
          <w:color w:val="FF0000"/>
          <w:sz w:val="24"/>
          <w:szCs w:val="24"/>
        </w:rPr>
        <w:t xml:space="preserve"> </w:t>
      </w:r>
      <w:r>
        <w:rPr>
          <w:rFonts w:ascii="Source Sans Pro" w:hAnsi="Source Sans Pro"/>
          <w:i/>
          <w:iCs/>
          <w:color w:val="FF0000"/>
          <w:sz w:val="24"/>
          <w:szCs w:val="24"/>
        </w:rPr>
        <w:t>Uniqa / Grawe / Merkur / Muki / Allianz / Generali / Wiener Städtische / Donau</w:t>
      </w:r>
    </w:p>
    <w:p w14:paraId="3798A2A7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</w:p>
    <w:p w14:paraId="75A4A2C0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Nein</w:t>
      </w:r>
    </w:p>
    <w:p w14:paraId="4804A7E5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</w:p>
    <w:p w14:paraId="75A9D7AD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Weiß ich nicht</w:t>
      </w:r>
    </w:p>
    <w:p w14:paraId="0FC3FFBC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</w:p>
    <w:p w14:paraId="6D369ABF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62DB8E37" w14:textId="77777777" w:rsidR="00635E8A" w:rsidRDefault="00635E8A" w:rsidP="00635E8A">
      <w:pPr>
        <w:rPr>
          <w:rFonts w:ascii="Source Sans Pro" w:hAnsi="Source Sans Pro"/>
          <w:b/>
          <w:bCs/>
          <w:sz w:val="24"/>
          <w:szCs w:val="24"/>
          <w:u w:val="single"/>
        </w:rPr>
      </w:pPr>
      <w:r>
        <w:rPr>
          <w:rFonts w:ascii="Source Sans Pro" w:hAnsi="Source Sans Pro"/>
          <w:b/>
          <w:bCs/>
          <w:sz w:val="24"/>
          <w:szCs w:val="24"/>
          <w:u w:val="single"/>
        </w:rPr>
        <w:t>Bedarfsanalyse</w:t>
      </w:r>
    </w:p>
    <w:p w14:paraId="1BEBC580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F047A18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9CCC635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Wie wichtig ist es dir, dass du bei </w:t>
      </w:r>
      <w:r>
        <w:rPr>
          <w:rFonts w:ascii="Source Sans Pro" w:eastAsia="Times New Roman" w:hAnsi="Source Sans Pro"/>
          <w:b/>
          <w:bCs/>
          <w:sz w:val="24"/>
          <w:szCs w:val="24"/>
        </w:rPr>
        <w:t>stationärer</w:t>
      </w:r>
      <w:r>
        <w:rPr>
          <w:rFonts w:ascii="Source Sans Pro" w:eastAsia="Times New Roman" w:hAnsi="Source Sans Pro"/>
          <w:sz w:val="24"/>
          <w:szCs w:val="24"/>
        </w:rPr>
        <w:t xml:space="preserve"> Aufnahme (= über Nacht) in ein Krankenhaus, die Vorzüge als Sonderklassepatient genießen kannst, bzw. – sofern möglich - dir selbst eine Privatklinik aussuchen kannst …</w:t>
      </w:r>
    </w:p>
    <w:p w14:paraId="2FDCB0C7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Nur nach einem Unfall?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nicht wichtig / schon wichtig / sehr wichtig</w:t>
      </w:r>
    </w:p>
    <w:p w14:paraId="40768DBF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Nach Unfall + bei schweren Erkrankungen (z.B.: Krebs, etc.)?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nicht wichtig / schon wichtig / sehr wichtig</w:t>
      </w:r>
    </w:p>
    <w:p w14:paraId="1F28AEDB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Alle Operationen?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nicht wichtig / schon wichtig / sehr wichtig</w:t>
      </w:r>
    </w:p>
    <w:p w14:paraId="76C8D28F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egal ob Unfall, egal welche Krankheit, oder Operation…du möchtest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bei jeglicher stationärer Aufnahme</w:t>
      </w:r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 als Sonderklassepatient behandelt werden?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Ja / nein</w:t>
      </w:r>
    </w:p>
    <w:p w14:paraId="1142B156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4699ED9C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Wie hoch willst du deinen Selbstbehalt festlegen? (je </w:t>
      </w:r>
      <w:proofErr w:type="spellStart"/>
      <w:proofErr w:type="gramStart"/>
      <w:r>
        <w:rPr>
          <w:rFonts w:ascii="Source Sans Pro" w:eastAsia="Times New Roman" w:hAnsi="Source Sans Pro"/>
          <w:sz w:val="24"/>
          <w:szCs w:val="24"/>
        </w:rPr>
        <w:t>Höher</w:t>
      </w:r>
      <w:proofErr w:type="spellEnd"/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 der SB, desto niedriger die Prämie)</w:t>
      </w:r>
    </w:p>
    <w:p w14:paraId="1A3D4A72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C5DC9E9" w14:textId="77777777" w:rsidR="00635E8A" w:rsidRDefault="00635E8A" w:rsidP="00635E8A">
      <w:pPr>
        <w:ind w:firstLine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maximal / hoch / mittel / niedrig / gar kein Selbstbehalt</w:t>
      </w:r>
    </w:p>
    <w:p w14:paraId="7517C8F5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C854CA0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Wie wichtig ist es dir, dass du bei </w:t>
      </w:r>
      <w:r>
        <w:rPr>
          <w:rFonts w:ascii="Source Sans Pro" w:eastAsia="Times New Roman" w:hAnsi="Source Sans Pro"/>
          <w:b/>
          <w:bCs/>
          <w:sz w:val="24"/>
          <w:szCs w:val="24"/>
        </w:rPr>
        <w:t>ambulanten</w:t>
      </w:r>
      <w:r>
        <w:rPr>
          <w:rFonts w:ascii="Source Sans Pro" w:eastAsia="Times New Roman" w:hAnsi="Source Sans Pro"/>
          <w:sz w:val="24"/>
          <w:szCs w:val="24"/>
        </w:rPr>
        <w:t xml:space="preserve"> Behandlungen einen Privat- bzw. Wahlarzt aufsuchen kannst? Die Vorteile liegen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ganz klar</w:t>
      </w:r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 in kürzeren Wartezeiten; mehr Zeit für dich als Patient; individuelle Behandlung; Vertrauensverhältnis; etc.)</w:t>
      </w:r>
    </w:p>
    <w:p w14:paraId="10D96614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7F2DB978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nicht wichtig / schon wichtig / sehr wichtig</w:t>
      </w:r>
    </w:p>
    <w:p w14:paraId="1831373E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32108BC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Die Kostenübernahme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in der privaten Krankenversicherungen</w:t>
      </w:r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 lieben pro Jahr (Jahreslimit gesamt), für Behandlungen und Untersuchungen durch Privat- bzw. Wahlarzt ca. zwischen EUR 1.500,- (niedrig), über EUR 4.000,- (mittel), bis zu EUR </w:t>
      </w:r>
      <w:proofErr w:type="gramStart"/>
      <w:r>
        <w:rPr>
          <w:rFonts w:ascii="Source Sans Pro" w:eastAsia="Times New Roman" w:hAnsi="Source Sans Pro"/>
          <w:sz w:val="24"/>
          <w:szCs w:val="24"/>
        </w:rPr>
        <w:t>9.500,-</w:t>
      </w:r>
      <w:proofErr w:type="gramEnd"/>
      <w:r>
        <w:rPr>
          <w:rFonts w:ascii="Source Sans Pro" w:eastAsia="Times New Roman" w:hAnsi="Source Sans Pro"/>
          <w:sz w:val="24"/>
          <w:szCs w:val="24"/>
        </w:rPr>
        <w:t xml:space="preserve"> (sehr hoch). Wie hoch siehst du deinen persönlichen Bedarf? (je höher das Jahreslimit, desto höher die Prämie)</w:t>
      </w:r>
    </w:p>
    <w:p w14:paraId="1558EB84" w14:textId="77777777" w:rsidR="00635E8A" w:rsidRDefault="00635E8A" w:rsidP="00635E8A">
      <w:pPr>
        <w:ind w:left="720"/>
        <w:rPr>
          <w:rFonts w:ascii="Source Sans Pro" w:hAnsi="Source Sans Pro"/>
          <w:sz w:val="24"/>
          <w:szCs w:val="24"/>
        </w:rPr>
      </w:pPr>
    </w:p>
    <w:p w14:paraId="0F4FEAEB" w14:textId="77777777" w:rsidR="00635E8A" w:rsidRDefault="00635E8A" w:rsidP="00635E8A">
      <w:pPr>
        <w:ind w:left="708"/>
        <w:rPr>
          <w:rFonts w:ascii="Source Sans Pro" w:hAnsi="Source Sans Pro"/>
          <w:i/>
          <w:iCs/>
          <w:color w:val="FF0000"/>
          <w:sz w:val="24"/>
          <w:szCs w:val="24"/>
        </w:rPr>
      </w:pPr>
      <w:r>
        <w:rPr>
          <w:rFonts w:ascii="Source Sans Pro" w:hAnsi="Source Sans Pro"/>
          <w:i/>
          <w:iCs/>
          <w:color w:val="FF0000"/>
          <w:sz w:val="24"/>
          <w:szCs w:val="24"/>
        </w:rPr>
        <w:t>niedrig / mittel / hoch / sehr hoch</w:t>
      </w:r>
    </w:p>
    <w:p w14:paraId="07F3E32F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25F4330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Wie wichtig sind mir die folgenden Nebenleistungen?</w:t>
      </w:r>
    </w:p>
    <w:p w14:paraId="0BA15C5C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Medikamente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4860F9AE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Heilbehelfe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4B577442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Psychotherapie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 xml:space="preserve"> gar nicht / niedrig / mittel / hoch</w:t>
      </w:r>
    </w:p>
    <w:p w14:paraId="7513DEF7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Alternative Medizin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 xml:space="preserve"> gar nicht / niedrig / mittel / hoch</w:t>
      </w:r>
    </w:p>
    <w:p w14:paraId="165DA584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Physiotherapie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 xml:space="preserve"> gar nicht / niedrig / mittel / hoch</w:t>
      </w:r>
    </w:p>
    <w:p w14:paraId="21A36F21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15EB04FB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P.S.: Bitte beachte, dass die Versicherungen die Inanspruchnahme einer solchen Nebenleistung zumeist vorab streng prüfen, bevor sie diese freigeben. Es gilt jedenfalls der Grundsatz: Heilbehandlung statt „Wohlfühlbehandlung“.</w:t>
      </w:r>
    </w:p>
    <w:p w14:paraId="742AC94D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879910D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Zusatzbaustein </w:t>
      </w:r>
      <w:r>
        <w:rPr>
          <w:rFonts w:ascii="Source Sans Pro" w:eastAsia="Times New Roman" w:hAnsi="Source Sans Pro"/>
          <w:b/>
          <w:bCs/>
          <w:sz w:val="24"/>
          <w:szCs w:val="24"/>
        </w:rPr>
        <w:t>„Zahntarif“</w:t>
      </w:r>
      <w:r>
        <w:rPr>
          <w:rFonts w:ascii="Source Sans Pro" w:eastAsia="Times New Roman" w:hAnsi="Source Sans Pro"/>
          <w:sz w:val="24"/>
          <w:szCs w:val="24"/>
        </w:rPr>
        <w:t>? Wie wichtig ist mir Kostenersatz für…</w:t>
      </w:r>
    </w:p>
    <w:p w14:paraId="5ABE5FC9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Mundhygiene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546D8779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Zahnerhalt (z.B. Plomben, Füllungen, Kariens-Behandlungen)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08F3048D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Zahnersatz (z.B. Krone, Teilkrone, Implantate)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6E0255A9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Regulierung (Zahnspangen &amp; Co)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gar nicht / niedrig / mittel / hoch</w:t>
      </w:r>
    </w:p>
    <w:p w14:paraId="6A9D1653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76E5794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 xml:space="preserve">Wie hoch soll der Kostenersatz im Rahmen des </w:t>
      </w:r>
      <w:r>
        <w:rPr>
          <w:rFonts w:ascii="Source Sans Pro" w:eastAsia="Times New Roman" w:hAnsi="Source Sans Pro"/>
          <w:b/>
          <w:bCs/>
          <w:sz w:val="24"/>
          <w:szCs w:val="24"/>
        </w:rPr>
        <w:t>Zahntarifs</w:t>
      </w:r>
      <w:r>
        <w:rPr>
          <w:rFonts w:ascii="Source Sans Pro" w:eastAsia="Times New Roman" w:hAnsi="Source Sans Pro"/>
          <w:sz w:val="24"/>
          <w:szCs w:val="24"/>
        </w:rPr>
        <w:t xml:space="preserve"> sein?</w:t>
      </w:r>
    </w:p>
    <w:p w14:paraId="4F22920B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i/>
          <w:iCs/>
          <w:color w:val="FF0000"/>
          <w:sz w:val="24"/>
          <w:szCs w:val="24"/>
        </w:rPr>
      </w:pP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50 – 80%</w:t>
      </w:r>
    </w:p>
    <w:p w14:paraId="7C49A28F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i/>
          <w:iCs/>
          <w:color w:val="FF0000"/>
          <w:sz w:val="24"/>
          <w:szCs w:val="24"/>
        </w:rPr>
      </w:pP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80 – 100%</w:t>
      </w:r>
    </w:p>
    <w:p w14:paraId="2FEE3DBD" w14:textId="77777777" w:rsidR="00635E8A" w:rsidRDefault="00635E8A" w:rsidP="00635E8A">
      <w:pPr>
        <w:ind w:left="708"/>
        <w:rPr>
          <w:rFonts w:ascii="Source Sans Pro" w:hAnsi="Source Sans Pro"/>
          <w:sz w:val="24"/>
          <w:szCs w:val="24"/>
        </w:rPr>
      </w:pPr>
    </w:p>
    <w:p w14:paraId="61C343D0" w14:textId="77777777" w:rsidR="00635E8A" w:rsidRDefault="00635E8A" w:rsidP="00635E8A">
      <w:pPr>
        <w:numPr>
          <w:ilvl w:val="0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sz w:val="24"/>
          <w:szCs w:val="24"/>
        </w:rPr>
        <w:t>Welche der folgenden Zusatzbausteine sind mir noch wichtig und sollen in der Angebotsberechnung berücksichtigt werden?</w:t>
      </w:r>
    </w:p>
    <w:p w14:paraId="1B0D7FB2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b/>
          <w:bCs/>
          <w:sz w:val="24"/>
          <w:szCs w:val="24"/>
        </w:rPr>
        <w:t>Vorsorge</w:t>
      </w:r>
      <w:r>
        <w:rPr>
          <w:rFonts w:ascii="Source Sans Pro" w:eastAsia="Times New Roman" w:hAnsi="Source Sans Pro"/>
          <w:sz w:val="24"/>
          <w:szCs w:val="24"/>
        </w:rPr>
        <w:t xml:space="preserve">-Baustein (zusätzliche Prämie pro Monat ca. zwischen EUR 0,- und EUR 5,-)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ja / nein</w:t>
      </w:r>
    </w:p>
    <w:p w14:paraId="6FE8902D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b/>
          <w:bCs/>
          <w:sz w:val="24"/>
          <w:szCs w:val="24"/>
        </w:rPr>
        <w:t>Baby</w:t>
      </w:r>
      <w:r>
        <w:rPr>
          <w:rFonts w:ascii="Source Sans Pro" w:eastAsia="Times New Roman" w:hAnsi="Source Sans Pro"/>
          <w:sz w:val="24"/>
          <w:szCs w:val="24"/>
        </w:rPr>
        <w:t xml:space="preserve">-Baustein (zusätzliche Prämie pro Monat ca. zwischen EUR 0,- und EUR 5,-)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ja / nein</w:t>
      </w:r>
    </w:p>
    <w:p w14:paraId="47EFF73F" w14:textId="77777777" w:rsidR="00635E8A" w:rsidRDefault="00635E8A" w:rsidP="00635E8A">
      <w:pPr>
        <w:numPr>
          <w:ilvl w:val="1"/>
          <w:numId w:val="2"/>
        </w:numPr>
        <w:rPr>
          <w:rFonts w:ascii="Source Sans Pro" w:eastAsia="Times New Roman" w:hAnsi="Source Sans Pro"/>
          <w:sz w:val="24"/>
          <w:szCs w:val="24"/>
        </w:rPr>
      </w:pPr>
      <w:r>
        <w:rPr>
          <w:rFonts w:ascii="Source Sans Pro" w:eastAsia="Times New Roman" w:hAnsi="Source Sans Pro"/>
          <w:b/>
          <w:bCs/>
          <w:sz w:val="24"/>
          <w:szCs w:val="24"/>
        </w:rPr>
        <w:t>Reise</w:t>
      </w:r>
      <w:r>
        <w:rPr>
          <w:rFonts w:ascii="Source Sans Pro" w:eastAsia="Times New Roman" w:hAnsi="Source Sans Pro"/>
          <w:sz w:val="24"/>
          <w:szCs w:val="24"/>
        </w:rPr>
        <w:t xml:space="preserve">-Baustein (zusätzliche Prämie pro Monat ca. zwischen EUR 0,- und EUR 5,-) </w:t>
      </w:r>
      <w:r>
        <w:rPr>
          <w:rFonts w:ascii="Wingdings" w:eastAsia="Times New Roman" w:hAnsi="Wingdings"/>
          <w:sz w:val="24"/>
          <w:szCs w:val="24"/>
        </w:rPr>
        <w:t>à</w:t>
      </w:r>
      <w:r>
        <w:rPr>
          <w:rFonts w:ascii="Source Sans Pro" w:eastAsia="Times New Roman" w:hAnsi="Source Sans Pro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i/>
          <w:iCs/>
          <w:color w:val="FF0000"/>
          <w:sz w:val="24"/>
          <w:szCs w:val="24"/>
        </w:rPr>
        <w:t>ja/ nein</w:t>
      </w:r>
    </w:p>
    <w:p w14:paraId="5BED111D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30B66E96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Bei Fragen kannst du dich </w:t>
      </w:r>
      <w:proofErr w:type="gramStart"/>
      <w:r>
        <w:rPr>
          <w:rFonts w:ascii="Source Sans Pro" w:hAnsi="Source Sans Pro"/>
          <w:sz w:val="24"/>
          <w:szCs w:val="24"/>
        </w:rPr>
        <w:t>natürlich jederzeit</w:t>
      </w:r>
      <w:proofErr w:type="gramEnd"/>
      <w:r>
        <w:rPr>
          <w:rFonts w:ascii="Source Sans Pro" w:hAnsi="Source Sans Pro"/>
          <w:sz w:val="24"/>
          <w:szCs w:val="24"/>
        </w:rPr>
        <w:t xml:space="preserve"> gerne bei mir melden.</w:t>
      </w:r>
    </w:p>
    <w:p w14:paraId="30E85BCD" w14:textId="77777777" w:rsidR="00635E8A" w:rsidRDefault="00635E8A" w:rsidP="00635E8A">
      <w:pPr>
        <w:rPr>
          <w:rFonts w:ascii="Source Sans Pro" w:hAnsi="Source Sans Pro"/>
          <w:sz w:val="24"/>
          <w:szCs w:val="24"/>
        </w:rPr>
      </w:pPr>
    </w:p>
    <w:p w14:paraId="26B2CD89" w14:textId="6D57D984" w:rsidR="00635E8A" w:rsidRDefault="00635E8A" w:rsidP="00635E8A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MUNZ Versicherungsmakler | Maurice Munz | </w:t>
      </w:r>
      <w:hyperlink r:id="rId5" w:history="1">
        <w:r w:rsidRPr="00A97943">
          <w:rPr>
            <w:rStyle w:val="Hyperlink"/>
            <w:rFonts w:ascii="Source Sans Pro" w:hAnsi="Source Sans Pro"/>
            <w:sz w:val="24"/>
            <w:szCs w:val="24"/>
          </w:rPr>
          <w:t>munz@munz.co.at</w:t>
        </w:r>
      </w:hyperlink>
      <w:r>
        <w:rPr>
          <w:rFonts w:ascii="Source Sans Pro" w:hAnsi="Source Sans Pro"/>
          <w:sz w:val="24"/>
          <w:szCs w:val="24"/>
        </w:rPr>
        <w:t xml:space="preserve"> | 0660 9016944</w:t>
      </w:r>
    </w:p>
    <w:p w14:paraId="0864FA58" w14:textId="77777777" w:rsidR="00A03B5D" w:rsidRDefault="00A03B5D"/>
    <w:sectPr w:rsidR="00A03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50F99"/>
    <w:multiLevelType w:val="hybridMultilevel"/>
    <w:tmpl w:val="2CD677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606C"/>
    <w:multiLevelType w:val="hybridMultilevel"/>
    <w:tmpl w:val="C270D1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7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57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8A"/>
    <w:rsid w:val="002F4A5B"/>
    <w:rsid w:val="00635E8A"/>
    <w:rsid w:val="00A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85D3"/>
  <w15:chartTrackingRefBased/>
  <w15:docId w15:val="{EB30E7FF-886A-4BA0-9679-11F0C4C2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E8A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5E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5E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5E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5E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E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5E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5E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5E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5E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5E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5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5E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5E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5E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5E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5E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35E8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z@munz.co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Munz</dc:creator>
  <cp:keywords/>
  <dc:description/>
  <cp:lastModifiedBy>Maurice Munz</cp:lastModifiedBy>
  <cp:revision>1</cp:revision>
  <dcterms:created xsi:type="dcterms:W3CDTF">2025-06-22T08:45:00Z</dcterms:created>
  <dcterms:modified xsi:type="dcterms:W3CDTF">2025-06-22T08:53:00Z</dcterms:modified>
</cp:coreProperties>
</file>